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DD6" w:rsidRPr="002F5DD6" w:rsidRDefault="002F5DD6" w:rsidP="002F5DD6">
      <w:pPr>
        <w:jc w:val="center"/>
        <w:rPr>
          <w:b/>
          <w:sz w:val="28"/>
          <w:szCs w:val="28"/>
        </w:rPr>
      </w:pPr>
      <w:r w:rsidRPr="002F5DD6">
        <w:rPr>
          <w:b/>
          <w:sz w:val="28"/>
          <w:szCs w:val="28"/>
        </w:rPr>
        <w:t>ORG</w:t>
      </w:r>
      <w:bookmarkStart w:id="0" w:name="_GoBack"/>
      <w:bookmarkEnd w:id="0"/>
      <w:r w:rsidRPr="002F5DD6">
        <w:rPr>
          <w:b/>
          <w:sz w:val="28"/>
          <w:szCs w:val="28"/>
        </w:rPr>
        <w:t>ANIZAČNÝ PORIADOK JURAJSKÉHO JARMOKU</w:t>
      </w:r>
    </w:p>
    <w:p w:rsidR="002F5DD6" w:rsidRDefault="002F5DD6" w:rsidP="002F5DD6">
      <w:pPr>
        <w:jc w:val="both"/>
      </w:pPr>
    </w:p>
    <w:p w:rsidR="002F5DD6" w:rsidRDefault="002F5DD6" w:rsidP="002F5DD6">
      <w:pPr>
        <w:jc w:val="both"/>
      </w:pPr>
      <w:r>
        <w:t>1. Stavanie stánkov je možné realizovať v deň jarmoku a ich odstránenie musí by</w:t>
      </w:r>
      <w:r>
        <w:t>ť ukončené najneskoršie do 16:00</w:t>
      </w:r>
      <w:r>
        <w:t xml:space="preserve"> hod. V prípade skoršieho postavenia stánku organizátori nezabezpečujú jeho stráženie. </w:t>
      </w:r>
    </w:p>
    <w:p w:rsidR="002F5DD6" w:rsidRDefault="002F5DD6" w:rsidP="002F5DD6">
      <w:pPr>
        <w:jc w:val="both"/>
      </w:pPr>
      <w:r>
        <w:t xml:space="preserve">2. Podnikatelia sú povinní dodržiavať pokyny organizátorov jarmoku. </w:t>
      </w:r>
    </w:p>
    <w:p w:rsidR="002F5DD6" w:rsidRDefault="002F5DD6" w:rsidP="002F5DD6">
      <w:pPr>
        <w:jc w:val="both"/>
      </w:pPr>
      <w:r>
        <w:t xml:space="preserve">3. Napojenie na elektrickú energiu si zabezpečí každý na vlastné náklady sám. Je potrebné mať vlastné meranie, kábel, revíznu správu. Poplatok za odber elektrického prúdu je </w:t>
      </w:r>
      <w:r w:rsidRPr="002F5DD6">
        <w:rPr>
          <w:b/>
        </w:rPr>
        <w:t>5 €</w:t>
      </w:r>
      <w:r>
        <w:t xml:space="preserve">. </w:t>
      </w:r>
    </w:p>
    <w:p w:rsidR="002F5DD6" w:rsidRDefault="002F5DD6" w:rsidP="002F5DD6">
      <w:pPr>
        <w:jc w:val="both"/>
      </w:pPr>
      <w:r>
        <w:t xml:space="preserve">4. Sociálne zariadenie a pitná voda je k dispozícii v budove Kultúrneho strediska. </w:t>
      </w:r>
    </w:p>
    <w:p w:rsidR="002F5DD6" w:rsidRDefault="002F5DD6" w:rsidP="002F5DD6">
      <w:pPr>
        <w:jc w:val="both"/>
      </w:pPr>
      <w:r>
        <w:t xml:space="preserve">5. Poplatok za použitie verejného priestranstva počas konania jarmoku je </w:t>
      </w:r>
      <w:r w:rsidRPr="002F5DD6">
        <w:rPr>
          <w:b/>
        </w:rPr>
        <w:t>2€</w:t>
      </w:r>
      <w:r>
        <w:t xml:space="preserve"> za každý začatý bežný meter stánku. </w:t>
      </w:r>
    </w:p>
    <w:p w:rsidR="002F5DD6" w:rsidRDefault="002F5DD6" w:rsidP="002F5DD6">
      <w:pPr>
        <w:jc w:val="both"/>
      </w:pPr>
      <w:r>
        <w:t xml:space="preserve">6. Poplatok je potrebné uhradiť v deň jarmoku v čase od 6,30 do 9,30 hod. v Kultúrnom stredisku. </w:t>
      </w:r>
      <w:r>
        <w:t xml:space="preserve">           </w:t>
      </w:r>
      <w:r>
        <w:t xml:space="preserve">Po 9,30 hod. bude vykoná kontrola každého stánku. V prípade nezaplatenia poplatku bude poplatok zvýšený o 100 %. </w:t>
      </w:r>
    </w:p>
    <w:p w:rsidR="002F5DD6" w:rsidRDefault="002F5DD6" w:rsidP="002F5DD6">
      <w:pPr>
        <w:jc w:val="both"/>
      </w:pPr>
      <w:r>
        <w:t xml:space="preserve">7. Osoby predávajúce na jarmoku sú povinné dodržiavať jednotlivé ustanovenia živnostenského zákona, zákona o ochrane spotrebiteľa, o registračných pokladniach, záväzné pokyny štátneho hygienika a usporiadateľa jarmoku. Osoby predávajúce potravinárske výrobky a občerstvenie zodpovedajú za zdravotnú </w:t>
      </w:r>
      <w:proofErr w:type="spellStart"/>
      <w:r>
        <w:t>nezávadnosť</w:t>
      </w:r>
      <w:proofErr w:type="spellEnd"/>
      <w:r>
        <w:t xml:space="preserve"> tovaru. Pracovníci u ktorých sa to vyžaduje musia mať pri sebe zdravotné preukazy. </w:t>
      </w:r>
    </w:p>
    <w:p w:rsidR="002F5DD6" w:rsidRDefault="002F5DD6" w:rsidP="002F5DD6">
      <w:pPr>
        <w:jc w:val="both"/>
      </w:pPr>
      <w:r>
        <w:t xml:space="preserve">8. Predávajúci sú povinní zabezpečiť svoje stánky tak, aby nedošlo k požiaru, škode alebo ublíženiu </w:t>
      </w:r>
      <w:r>
        <w:t xml:space="preserve">         </w:t>
      </w:r>
      <w:r>
        <w:t xml:space="preserve">na zdraví. </w:t>
      </w:r>
    </w:p>
    <w:p w:rsidR="002F5DD6" w:rsidRDefault="002F5DD6" w:rsidP="002F5DD6">
      <w:pPr>
        <w:jc w:val="both"/>
      </w:pPr>
      <w:r>
        <w:t xml:space="preserve">9. V prípade nedodržania organizačných pokynov bude uložená bloková pokuta 16.60€ </w:t>
      </w:r>
    </w:p>
    <w:p w:rsidR="002F5DD6" w:rsidRDefault="002F5DD6" w:rsidP="002F5DD6">
      <w:pPr>
        <w:jc w:val="both"/>
      </w:pPr>
    </w:p>
    <w:p w:rsidR="00F703F6" w:rsidRDefault="002F5DD6" w:rsidP="002F5DD6">
      <w:pPr>
        <w:ind w:left="5664" w:firstLine="708"/>
        <w:jc w:val="both"/>
      </w:pPr>
      <w:r>
        <w:t>JUDr. Renáta Matejová</w:t>
      </w:r>
    </w:p>
    <w:p w:rsidR="002F5DD6" w:rsidRDefault="002F5DD6" w:rsidP="002F5DD6">
      <w:pPr>
        <w:ind w:left="6372"/>
        <w:jc w:val="both"/>
      </w:pPr>
      <w:r>
        <w:t xml:space="preserve">       starostka obce</w:t>
      </w:r>
    </w:p>
    <w:sectPr w:rsidR="002F5DD6" w:rsidSect="005A1EBE">
      <w:pgSz w:w="11906" w:h="16838" w:code="9"/>
      <w:pgMar w:top="1417" w:right="1417" w:bottom="1417" w:left="1417" w:header="0" w:footer="709" w:gutter="0"/>
      <w:cols w:space="708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DD6"/>
    <w:rsid w:val="00244FB4"/>
    <w:rsid w:val="002F5DD6"/>
    <w:rsid w:val="005A1EBE"/>
    <w:rsid w:val="008E533F"/>
    <w:rsid w:val="009A4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11AF33-D815-46D2-9A96-FAED25FA1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BABIAKOVÁ Jana</dc:creator>
  <cp:keywords/>
  <dc:description/>
  <cp:lastModifiedBy>BABIAKOVÁ Jana</cp:lastModifiedBy>
  <cp:revision>1</cp:revision>
  <dcterms:created xsi:type="dcterms:W3CDTF">2022-02-10T14:15:00Z</dcterms:created>
  <dcterms:modified xsi:type="dcterms:W3CDTF">2022-02-10T14:18:00Z</dcterms:modified>
</cp:coreProperties>
</file>